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33CA" w14:textId="1A594B7D" w:rsidR="00A73627" w:rsidRDefault="00A73627" w:rsidP="00A73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27">
        <w:rPr>
          <w:rFonts w:ascii="Times New Roman" w:hAnsi="Times New Roman" w:cs="Times New Roman"/>
          <w:b/>
          <w:sz w:val="28"/>
          <w:szCs w:val="28"/>
        </w:rPr>
        <w:t>Министерство образования и</w:t>
      </w:r>
      <w:r w:rsidR="00B0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27">
        <w:rPr>
          <w:rFonts w:ascii="Times New Roman" w:hAnsi="Times New Roman" w:cs="Times New Roman"/>
          <w:b/>
          <w:sz w:val="28"/>
          <w:szCs w:val="28"/>
        </w:rPr>
        <w:t>науки Республики Башкортостан</w:t>
      </w:r>
    </w:p>
    <w:p w14:paraId="3957BCFA" w14:textId="0E5E18D4" w:rsidR="000322FA" w:rsidRDefault="000322FA" w:rsidP="0003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2D">
        <w:rPr>
          <w:rFonts w:ascii="Times New Roman" w:hAnsi="Times New Roman" w:cs="Times New Roman"/>
          <w:b/>
          <w:sz w:val="28"/>
          <w:szCs w:val="28"/>
        </w:rPr>
        <w:t>ГАУ ДПО «Центр опережающей профессиональной подготовки Республики Башкортостан»</w:t>
      </w:r>
    </w:p>
    <w:p w14:paraId="75F986C7" w14:textId="77777777" w:rsidR="000322FA" w:rsidRPr="00406A2D" w:rsidRDefault="000322FA" w:rsidP="00032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B476D5" w14:textId="77777777" w:rsidR="000322FA" w:rsidRPr="00406A2D" w:rsidRDefault="000322FA" w:rsidP="000322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97"/>
      </w:tblGrid>
      <w:tr w:rsidR="000322FA" w14:paraId="5ACFF4EC" w14:textId="77777777" w:rsidTr="000322FA">
        <w:tc>
          <w:tcPr>
            <w:tcW w:w="4537" w:type="dxa"/>
          </w:tcPr>
          <w:p w14:paraId="591CF47C" w14:textId="77777777" w:rsidR="000322FA" w:rsidRDefault="000322FA" w:rsidP="003C1B50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6DC0C5E" w14:textId="77777777" w:rsidR="000322FA" w:rsidRPr="00781BA1" w:rsidRDefault="000322FA" w:rsidP="000322FA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2D34B64" w14:textId="77777777" w:rsidR="000322FA" w:rsidRPr="00781BA1" w:rsidRDefault="000322FA" w:rsidP="000322FA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Директор ГАУ ДПО «Центр опережающей профессиональной подготовки Республики Башкортостан»</w:t>
            </w:r>
          </w:p>
          <w:p w14:paraId="7EFFFB9D" w14:textId="77777777" w:rsidR="000322FA" w:rsidRPr="00781BA1" w:rsidRDefault="000322FA" w:rsidP="000322FA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bookmarkStart w:id="0" w:name="_GoBack"/>
            <w:bookmarkEnd w:id="0"/>
            <w:r w:rsidRPr="00781BA1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К.В. Галямова</w:t>
            </w:r>
          </w:p>
          <w:p w14:paraId="3D64B065" w14:textId="77777777" w:rsidR="000322FA" w:rsidRDefault="000322FA" w:rsidP="00032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3E097" w14:textId="77777777" w:rsidR="000322FA" w:rsidRDefault="000322FA" w:rsidP="00635FBC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BFF6A" w14:textId="77777777" w:rsidR="000322FA" w:rsidRDefault="000322FA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82310A" w14:textId="77777777" w:rsidR="000322FA" w:rsidRDefault="000322FA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03AED" w14:textId="77777777" w:rsidR="000322FA" w:rsidRDefault="000322FA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17E54" w14:textId="77777777" w:rsidR="000322FA" w:rsidRDefault="000322FA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80308" w14:textId="77777777" w:rsidR="000322FA" w:rsidRDefault="00E11775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5F7DA8" w:rsidRPr="005F7DA8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РЕСПУБЛИКАНСКОГО </w:t>
      </w:r>
      <w:r w:rsidRPr="005F7DA8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5F7D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Pr="005F7DA8">
        <w:rPr>
          <w:rFonts w:ascii="Times New Roman" w:eastAsia="Times New Roman" w:hAnsi="Times New Roman" w:cs="Times New Roman"/>
          <w:b/>
          <w:sz w:val="28"/>
          <w:szCs w:val="28"/>
        </w:rPr>
        <w:t>«ЛУЧШ</w:t>
      </w:r>
      <w:r w:rsidR="005F7DA8" w:rsidRPr="005F7DA8">
        <w:rPr>
          <w:rFonts w:ascii="Times New Roman" w:eastAsia="Times New Roman" w:hAnsi="Times New Roman" w:cs="Times New Roman"/>
          <w:b/>
          <w:sz w:val="28"/>
          <w:szCs w:val="28"/>
        </w:rPr>
        <w:t>ЕЕ</w:t>
      </w:r>
      <w:r w:rsidRPr="005F7DA8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</w:t>
      </w:r>
      <w:r w:rsidR="005F7DA8" w:rsidRPr="005F7DA8">
        <w:rPr>
          <w:rFonts w:ascii="Times New Roman" w:eastAsia="Times New Roman" w:hAnsi="Times New Roman" w:cs="Times New Roman"/>
          <w:b/>
          <w:sz w:val="28"/>
          <w:szCs w:val="28"/>
        </w:rPr>
        <w:t>ОЕ ЗАНЯТИЕ</w:t>
      </w:r>
      <w:r w:rsidRPr="005F7D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0790B51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41239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BC87B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7043B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A147C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0DD12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DD779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10384B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C481F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7B3EB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DEC01" w14:textId="77777777" w:rsidR="000322FA" w:rsidRDefault="000322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3AD98" w14:textId="5344CEE5" w:rsidR="000322FA" w:rsidRDefault="000322FA" w:rsidP="000322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2020 год</w:t>
      </w:r>
    </w:p>
    <w:p w14:paraId="087761C9" w14:textId="77777777" w:rsidR="00E11775" w:rsidRDefault="00E11775" w:rsidP="000322FA">
      <w:pPr>
        <w:pStyle w:val="a7"/>
        <w:numPr>
          <w:ilvl w:val="0"/>
          <w:numId w:val="17"/>
        </w:num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2F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66EF0D05" w14:textId="77777777" w:rsidR="001A51EA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содержание и порядок проведения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>республиканского конкурса «Лучш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дистанционн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» (далее – Конкурс).</w:t>
      </w:r>
    </w:p>
    <w:p w14:paraId="7BD37113" w14:textId="77777777" w:rsid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1.2. Цели и задачи конкурса:</w:t>
      </w:r>
    </w:p>
    <w:p w14:paraId="79A5D432" w14:textId="77777777" w:rsid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-выявление и популяризация лучших образцов педагогической деятельности на основе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работы с использованием дистанционных образовательных технологий (далее — ДОТ);</w:t>
      </w:r>
    </w:p>
    <w:p w14:paraId="69CA6A63" w14:textId="3A460D6D" w:rsid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-повышение профессионального мастерства 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преподавателей математики</w:t>
      </w:r>
      <w:r w:rsidR="004B6BE1">
        <w:rPr>
          <w:rFonts w:ascii="Times New Roman" w:eastAsia="Times New Roman" w:hAnsi="Times New Roman" w:cs="Times New Roman"/>
          <w:sz w:val="28"/>
          <w:szCs w:val="28"/>
        </w:rPr>
        <w:t xml:space="preserve">, русского языка и литературы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на основе обмена результатами методической работы;</w:t>
      </w:r>
    </w:p>
    <w:p w14:paraId="15604B48" w14:textId="77777777" w:rsidR="001A51EA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-активизация процесса формирования компетентности педагогов в области обучения с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использованием дистанционных образовател</w:t>
      </w:r>
      <w:r w:rsidR="004B6BE1">
        <w:rPr>
          <w:rFonts w:ascii="Times New Roman" w:eastAsia="Times New Roman" w:hAnsi="Times New Roman" w:cs="Times New Roman"/>
          <w:sz w:val="28"/>
          <w:szCs w:val="28"/>
        </w:rPr>
        <w:t>ьных технологий.</w:t>
      </w:r>
    </w:p>
    <w:p w14:paraId="2A34D18A" w14:textId="77777777" w:rsidR="00E11775" w:rsidRPr="005F7DA8" w:rsidRDefault="004B6BE1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рамках К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онкурса под дистанционным 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занятием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подразумевается любая форма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сопровождения </w:t>
      </w:r>
      <w:r w:rsidR="00C90E14">
        <w:rPr>
          <w:rFonts w:ascii="Times New Roman" w:eastAsia="Times New Roman" w:hAnsi="Times New Roman" w:cs="Times New Roman"/>
          <w:sz w:val="28"/>
          <w:szCs w:val="28"/>
        </w:rPr>
        <w:t xml:space="preserve">учебного занятия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в образовательной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организации с использованием информационно-коммуникационных технологий в онлайн режиме.</w:t>
      </w:r>
    </w:p>
    <w:p w14:paraId="47576071" w14:textId="77777777" w:rsidR="005F7DA8" w:rsidRDefault="005F7D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BA990" w14:textId="77777777" w:rsidR="00E11775" w:rsidRPr="001A51EA" w:rsidRDefault="00E11775" w:rsidP="001A51E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1EA">
        <w:rPr>
          <w:rFonts w:ascii="Times New Roman" w:eastAsia="Times New Roman" w:hAnsi="Times New Roman" w:cs="Times New Roman"/>
          <w:b/>
          <w:sz w:val="28"/>
          <w:szCs w:val="28"/>
        </w:rPr>
        <w:t>2. Участники Конкурса</w:t>
      </w:r>
    </w:p>
    <w:p w14:paraId="0644E357" w14:textId="77777777" w:rsidR="0092581F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2.1. В Конкурсе принимают участие педагогические работники </w:t>
      </w:r>
      <w:r w:rsidR="001A51EA">
        <w:rPr>
          <w:rFonts w:ascii="Times New Roman" w:eastAsia="Times New Roman" w:hAnsi="Times New Roman" w:cs="Times New Roman"/>
          <w:sz w:val="28"/>
          <w:szCs w:val="28"/>
        </w:rPr>
        <w:t>профессиональных общеобразовательных организаций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, использующие в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>образовательном процессе дистанционные образовательные техно</w:t>
      </w:r>
      <w:r w:rsidR="0092581F">
        <w:rPr>
          <w:rFonts w:ascii="Times New Roman" w:eastAsia="Times New Roman" w:hAnsi="Times New Roman" w:cs="Times New Roman"/>
          <w:sz w:val="28"/>
          <w:szCs w:val="28"/>
        </w:rPr>
        <w:t xml:space="preserve">логии, </w:t>
      </w:r>
      <w:r w:rsidR="0092581F">
        <w:rPr>
          <w:rFonts w:ascii="Times New Roman" w:hAnsi="Times New Roman" w:cs="Times New Roman"/>
          <w:sz w:val="28"/>
          <w:szCs w:val="28"/>
        </w:rPr>
        <w:t>работающих по ППКРС и ППССЗ.</w:t>
      </w:r>
    </w:p>
    <w:p w14:paraId="1BD234FC" w14:textId="77777777" w:rsidR="0092581F" w:rsidRDefault="0092581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0DC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Количество участников от одного учебного заведения не ограничивается.</w:t>
      </w:r>
    </w:p>
    <w:p w14:paraId="6A4759BF" w14:textId="77777777" w:rsidR="0092581F" w:rsidRDefault="0092581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B0DC1">
        <w:rPr>
          <w:rFonts w:ascii="Times New Roman" w:hAnsi="Times New Roman" w:cs="Times New Roman"/>
          <w:sz w:val="28"/>
          <w:szCs w:val="28"/>
        </w:rPr>
        <w:t>Требования к возрасту, педагогическому стажу, квалифи</w:t>
      </w:r>
      <w:r>
        <w:rPr>
          <w:rFonts w:ascii="Times New Roman" w:hAnsi="Times New Roman" w:cs="Times New Roman"/>
          <w:sz w:val="28"/>
          <w:szCs w:val="28"/>
        </w:rPr>
        <w:t>кационной категории участников К</w:t>
      </w:r>
      <w:r w:rsidRPr="002B0DC1">
        <w:rPr>
          <w:rFonts w:ascii="Times New Roman" w:hAnsi="Times New Roman" w:cs="Times New Roman"/>
          <w:sz w:val="28"/>
          <w:szCs w:val="28"/>
        </w:rPr>
        <w:t>онкурса не предъявляются.</w:t>
      </w:r>
    </w:p>
    <w:p w14:paraId="4E4AE90D" w14:textId="77777777" w:rsidR="00E11775" w:rsidRPr="005F7DA8" w:rsidRDefault="0092581F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 На Конкурс принимаются работы, вып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 xml:space="preserve">олненные </w:t>
      </w:r>
      <w:r w:rsidR="001A51EA" w:rsidRPr="00FD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индивидуально</w:t>
      </w:r>
      <w:r w:rsidR="001A5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B6A72" w14:textId="77777777" w:rsidR="005F7DA8" w:rsidRDefault="005F7DA8" w:rsidP="001A51EA">
      <w:pPr>
        <w:pStyle w:val="a7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F5F45" w14:textId="77777777" w:rsidR="00E11775" w:rsidRPr="001A51EA" w:rsidRDefault="00E11775" w:rsidP="001A51E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1EA">
        <w:rPr>
          <w:rFonts w:ascii="Times New Roman" w:eastAsia="Times New Roman" w:hAnsi="Times New Roman" w:cs="Times New Roman"/>
          <w:b/>
          <w:sz w:val="28"/>
          <w:szCs w:val="28"/>
        </w:rPr>
        <w:t>3. Организаторы Конкурса</w:t>
      </w:r>
    </w:p>
    <w:p w14:paraId="1D46BB53" w14:textId="77777777" w:rsid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3.1. Учредителями Конкурса являются: Министерство образования и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 xml:space="preserve">науки </w:t>
      </w:r>
      <w:r w:rsidR="005F7DA8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Башкортостан;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DA8" w:rsidRPr="005F7DA8">
        <w:rPr>
          <w:rFonts w:ascii="Times New Roman" w:hAnsi="Times New Roman" w:cs="Times New Roman"/>
          <w:sz w:val="28"/>
        </w:rPr>
        <w:t>ГАУ ДПО</w:t>
      </w:r>
      <w:r w:rsidR="005F7DA8">
        <w:rPr>
          <w:rFonts w:ascii="Times New Roman" w:hAnsi="Times New Roman" w:cs="Times New Roman"/>
          <w:sz w:val="28"/>
        </w:rPr>
        <w:t xml:space="preserve"> Центр опережающей профессиональной подготовки Республики Башкортостан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D3026" w14:textId="77777777" w:rsidR="006366D2" w:rsidRDefault="005F7D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Организатором Конкурса выступа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Республиканск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D5EA8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D5EA8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5EA8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математики</w:t>
      </w:r>
      <w:r w:rsidR="004B6B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истории и обществознания</w:t>
      </w:r>
      <w:r w:rsidR="009D5EA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образовательных организаций Республики Башкортостан (далее – Оргкомитет). </w:t>
      </w:r>
    </w:p>
    <w:p w14:paraId="6C7D0934" w14:textId="77777777" w:rsidR="009D5E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D5E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. Оргкомитет Конкурса:</w:t>
      </w:r>
    </w:p>
    <w:p w14:paraId="13D70335" w14:textId="77777777" w:rsidR="006366D2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3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устанавливает порядок и сроки проведения Конкурса;</w:t>
      </w:r>
    </w:p>
    <w:p w14:paraId="3AA2D0B6" w14:textId="77777777" w:rsidR="009D5EA8" w:rsidRDefault="00F23AE7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процедуру проведения Конкурса и критерии оценивания </w:t>
      </w:r>
      <w:r w:rsidR="003F7143" w:rsidRPr="005F7DA8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материалов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2DA266" w14:textId="77777777" w:rsidR="009D5E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-формирует состав </w:t>
      </w:r>
      <w:r w:rsidR="009D5EA8" w:rsidRPr="009D5EA8">
        <w:rPr>
          <w:rFonts w:ascii="inherit" w:eastAsia="Times New Roman" w:hAnsi="inherit" w:cs="Arial"/>
          <w:color w:val="000000" w:themeColor="text1"/>
          <w:sz w:val="30"/>
          <w:szCs w:val="30"/>
        </w:rPr>
        <w:t>экспертного совета</w:t>
      </w:r>
      <w:r w:rsidR="009D5EA8">
        <w:rPr>
          <w:rFonts w:ascii="inherit" w:eastAsia="Times New Roman" w:hAnsi="inherit" w:cs="Arial"/>
          <w:color w:val="404040"/>
          <w:sz w:val="30"/>
          <w:szCs w:val="30"/>
        </w:rPr>
        <w:t xml:space="preserve"> -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утверждает список победителей Конкурса.</w:t>
      </w:r>
    </w:p>
    <w:p w14:paraId="58BBD315" w14:textId="77777777" w:rsidR="006366D2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50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11775" w:rsidRPr="003C1B50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Pr="003C1B50">
        <w:rPr>
          <w:rFonts w:ascii="inherit" w:eastAsia="Times New Roman" w:hAnsi="inherit" w:cs="Arial"/>
          <w:color w:val="000000" w:themeColor="text1"/>
          <w:sz w:val="30"/>
          <w:szCs w:val="30"/>
        </w:rPr>
        <w:t>экспертного совета</w:t>
      </w:r>
      <w:r w:rsidR="00E11775" w:rsidRPr="003C1B5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</w:t>
      </w:r>
      <w:r w:rsidRPr="003C1B50">
        <w:rPr>
          <w:rFonts w:ascii="Times New Roman" w:hAnsi="Times New Roman" w:cs="Times New Roman"/>
          <w:sz w:val="28"/>
        </w:rPr>
        <w:t>ГАУ ДПО ЦОПП РБ.</w:t>
      </w:r>
    </w:p>
    <w:p w14:paraId="389DB707" w14:textId="77777777" w:rsidR="009D5EA8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 Экспертная комиссия Конкурса обеспечивает соблюдение требований к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  <w:t>оформлению представляемых на Конкурс материалов, проводит экспертизу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  <w:t>конкурсных работ, определяет победителей.</w:t>
      </w:r>
    </w:p>
    <w:p w14:paraId="15835EB0" w14:textId="77777777" w:rsidR="00E11775" w:rsidRPr="005F7DA8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оформляется протоколом, который </w:t>
      </w:r>
      <w:r w:rsidR="003F7143" w:rsidRPr="005F7DA8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Оргкомитетом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Конкурса и подписывается председателем.</w:t>
      </w:r>
    </w:p>
    <w:p w14:paraId="6BD442ED" w14:textId="77777777" w:rsidR="009D5EA8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878C1" w14:textId="77777777" w:rsidR="00E11775" w:rsidRDefault="009D5EA8" w:rsidP="006366D2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6D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11775" w:rsidRPr="006366D2">
        <w:rPr>
          <w:rFonts w:ascii="Times New Roman" w:eastAsia="Times New Roman" w:hAnsi="Times New Roman" w:cs="Times New Roman"/>
          <w:b/>
          <w:sz w:val="28"/>
          <w:szCs w:val="28"/>
        </w:rPr>
        <w:t>. Сроки проведения Конкурса</w:t>
      </w:r>
    </w:p>
    <w:p w14:paraId="4ADD6B4A" w14:textId="77777777" w:rsidR="003F7143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.1. Конкурс проводится 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2021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9D44B" w14:textId="77777777" w:rsidR="00AF759D" w:rsidRDefault="009D5EA8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.2. 1 этап</w:t>
      </w:r>
      <w:r>
        <w:rPr>
          <w:rFonts w:ascii="Times New Roman" w:eastAsia="Times New Roman" w:hAnsi="Times New Roman" w:cs="Times New Roman"/>
          <w:sz w:val="28"/>
          <w:szCs w:val="28"/>
        </w:rPr>
        <w:t> с 1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года — реги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>страция участников и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приём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3F7143" w:rsidRPr="005F7DA8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160215FE" w14:textId="77777777" w:rsidR="003F7143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.3. 2 этап с </w:t>
      </w:r>
      <w:r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года — работа </w:t>
      </w:r>
      <w:r w:rsidR="0094672F" w:rsidRPr="009D5EA8">
        <w:rPr>
          <w:rFonts w:ascii="inherit" w:eastAsia="Times New Roman" w:hAnsi="inherit" w:cs="Arial"/>
          <w:color w:val="000000" w:themeColor="text1"/>
          <w:sz w:val="30"/>
          <w:szCs w:val="30"/>
        </w:rPr>
        <w:t>экспертного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127575" w14:textId="77777777" w:rsidR="00E11775" w:rsidRPr="005F7DA8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.4. 3 этап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 марта по 5 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>марта 2020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13036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одведение и публикация 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Pr="005F7DA8">
        <w:rPr>
          <w:rFonts w:ascii="Times New Roman" w:hAnsi="Times New Roman" w:cs="Times New Roman"/>
          <w:sz w:val="28"/>
        </w:rPr>
        <w:t>ГАУ ДПО ЦОПП РБ</w:t>
      </w:r>
      <w:r>
        <w:rPr>
          <w:rFonts w:ascii="Times New Roman" w:hAnsi="Times New Roman" w:cs="Times New Roman"/>
          <w:sz w:val="28"/>
        </w:rPr>
        <w:t>.</w:t>
      </w:r>
    </w:p>
    <w:p w14:paraId="0430EE96" w14:textId="77777777" w:rsidR="00ED265B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DA53D" w14:textId="77777777" w:rsidR="00E11775" w:rsidRPr="003F7143" w:rsidRDefault="00ED265B" w:rsidP="003F7143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14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11775" w:rsidRPr="003F7143">
        <w:rPr>
          <w:rFonts w:ascii="Times New Roman" w:eastAsia="Times New Roman" w:hAnsi="Times New Roman" w:cs="Times New Roman"/>
          <w:b/>
          <w:sz w:val="28"/>
          <w:szCs w:val="28"/>
        </w:rPr>
        <w:t>. Порядок участия.</w:t>
      </w:r>
    </w:p>
    <w:p w14:paraId="2BF91092" w14:textId="77777777" w:rsidR="00E11775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.1. Для участия в Конкурсе 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3F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2021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года необходимо представить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следующие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B4E19">
        <w:rPr>
          <w:rFonts w:ascii="Times New Roman" w:eastAsia="Times New Roman" w:hAnsi="Times New Roman" w:cs="Times New Roman"/>
          <w:sz w:val="28"/>
          <w:szCs w:val="28"/>
        </w:rPr>
        <w:t>данным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ссылк</w:t>
      </w:r>
      <w:r w:rsidR="00BB4E1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FD6ABD" w14:textId="77777777" w:rsidR="00BB4E19" w:rsidRDefault="00BB4E19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79"/>
      </w:tblGrid>
      <w:tr w:rsidR="00BB4E19" w14:paraId="28315302" w14:textId="77777777" w:rsidTr="003F7143">
        <w:tc>
          <w:tcPr>
            <w:tcW w:w="3794" w:type="dxa"/>
          </w:tcPr>
          <w:p w14:paraId="70F482E3" w14:textId="77777777" w:rsidR="00BB4E19" w:rsidRDefault="00BB4E19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РУМО преподавателей математики ПОО РБ</w:t>
            </w:r>
          </w:p>
        </w:tc>
        <w:tc>
          <w:tcPr>
            <w:tcW w:w="6379" w:type="dxa"/>
          </w:tcPr>
          <w:p w14:paraId="6F4E4170" w14:textId="77777777" w:rsidR="00BB4E19" w:rsidRDefault="00F97FCC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B4E19" w:rsidRPr="00D0710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https://forms.gle/rfWk19XkE9BpxytB9</w:t>
              </w:r>
            </w:hyperlink>
          </w:p>
        </w:tc>
      </w:tr>
      <w:tr w:rsidR="00BB4E19" w14:paraId="10D1CFDA" w14:textId="77777777" w:rsidTr="003F7143">
        <w:tc>
          <w:tcPr>
            <w:tcW w:w="3794" w:type="dxa"/>
          </w:tcPr>
          <w:p w14:paraId="074A4E2B" w14:textId="77777777" w:rsidR="00BB4E19" w:rsidRDefault="00BB4E19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РУМО преподавателей истории и обществознания  ПОО РБ</w:t>
            </w:r>
          </w:p>
        </w:tc>
        <w:tc>
          <w:tcPr>
            <w:tcW w:w="6379" w:type="dxa"/>
          </w:tcPr>
          <w:p w14:paraId="48A58450" w14:textId="77777777" w:rsidR="00BB4E19" w:rsidRDefault="00F97FCC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393267" w:rsidRPr="00A8772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https://docs.google.com/forms/d/1d8pZz0V-md1spMstw1O89Jp1SwYSSHbEHQraog2xyo4/edit</w:t>
              </w:r>
            </w:hyperlink>
          </w:p>
        </w:tc>
      </w:tr>
    </w:tbl>
    <w:p w14:paraId="5C1F890E" w14:textId="77777777" w:rsidR="00BB4E19" w:rsidRPr="005F7DA8" w:rsidRDefault="00BB4E19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9B407" w14:textId="77777777" w:rsidR="00E11775" w:rsidRPr="005F7DA8" w:rsidRDefault="00E11775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заявка на участие по форме (</w:t>
      </w:r>
      <w:r w:rsidRPr="00130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1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ADC577E" w14:textId="77777777" w:rsidR="00E11775" w:rsidRPr="005F7DA8" w:rsidRDefault="00E11775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согласие на пользование представленными материалами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130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2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2156CA3" w14:textId="77777777" w:rsidR="00E11775" w:rsidRPr="005F7DA8" w:rsidRDefault="00ED265B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конспект/сценарий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занятия;</w:t>
      </w:r>
    </w:p>
    <w:p w14:paraId="3AF5B0C3" w14:textId="77777777" w:rsidR="00E11775" w:rsidRPr="005F7DA8" w:rsidRDefault="00E11775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файл авторских рекомендаций по использованию дистанционного 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8AF2F1" w14:textId="77777777" w:rsidR="00E11775" w:rsidRPr="005F7DA8" w:rsidRDefault="00E11775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файлы поддержки дистанционного 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в виде медиаресурса;</w:t>
      </w:r>
    </w:p>
    <w:p w14:paraId="3396FA0B" w14:textId="77777777" w:rsidR="00E11775" w:rsidRPr="005F7DA8" w:rsidRDefault="00E11775" w:rsidP="009D0845">
      <w:pPr>
        <w:pStyle w:val="a7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видеозапись </w:t>
      </w:r>
      <w:r w:rsidR="00A41E6C">
        <w:rPr>
          <w:rFonts w:ascii="Times New Roman" w:eastAsia="Times New Roman" w:hAnsi="Times New Roman" w:cs="Times New Roman"/>
          <w:sz w:val="28"/>
          <w:szCs w:val="28"/>
        </w:rPr>
        <w:t xml:space="preserve">любого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фрагмента занятия</w:t>
      </w:r>
      <w:r w:rsidR="00BB4E19">
        <w:rPr>
          <w:rFonts w:ascii="Times New Roman" w:eastAsia="Times New Roman" w:hAnsi="Times New Roman" w:cs="Times New Roman"/>
          <w:sz w:val="28"/>
          <w:szCs w:val="28"/>
        </w:rPr>
        <w:t xml:space="preserve"> (видеофрагмент)</w:t>
      </w:r>
      <w:r w:rsidR="00A41E6C">
        <w:rPr>
          <w:rFonts w:ascii="Times New Roman" w:eastAsia="Times New Roman" w:hAnsi="Times New Roman" w:cs="Times New Roman"/>
          <w:sz w:val="28"/>
          <w:szCs w:val="28"/>
        </w:rPr>
        <w:t>, отправленного на Конкурс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(не более 10 минут);</w:t>
      </w:r>
    </w:p>
    <w:p w14:paraId="42034074" w14:textId="77777777" w:rsidR="009D0845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.2. Основанием для регистрации участника является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ние полного пакета документов.</w:t>
      </w:r>
    </w:p>
    <w:p w14:paraId="11CC6E6C" w14:textId="77777777" w:rsidR="009D0845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.3. Материалы, представленные на Конкурс, не во</w:t>
      </w:r>
      <w:r>
        <w:rPr>
          <w:rFonts w:ascii="Times New Roman" w:eastAsia="Times New Roman" w:hAnsi="Times New Roman" w:cs="Times New Roman"/>
          <w:sz w:val="28"/>
          <w:szCs w:val="28"/>
        </w:rPr>
        <w:t>звращаются и не рецензируются.</w:t>
      </w:r>
    </w:p>
    <w:p w14:paraId="6AB4D543" w14:textId="77777777" w:rsidR="009D0845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.4. Участники Конкурса несут ответственность за использование результатов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научной и творческой деятельности д</w:t>
      </w:r>
      <w:r>
        <w:rPr>
          <w:rFonts w:ascii="Times New Roman" w:eastAsia="Times New Roman" w:hAnsi="Times New Roman" w:cs="Times New Roman"/>
          <w:sz w:val="28"/>
          <w:szCs w:val="28"/>
        </w:rPr>
        <w:t>ругих лиц в своих разработках.</w:t>
      </w:r>
    </w:p>
    <w:p w14:paraId="366655BD" w14:textId="77777777" w:rsidR="00E11775" w:rsidRPr="005F7DA8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.5. Организатор оставляет за собой право публикации конкурсных работ и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информации об их авторах на сайте </w:t>
      </w:r>
      <w:r w:rsidRPr="005F7DA8">
        <w:rPr>
          <w:rFonts w:ascii="Times New Roman" w:hAnsi="Times New Roman" w:cs="Times New Roman"/>
          <w:sz w:val="28"/>
        </w:rPr>
        <w:t>ГАУ ДПО ЦОПП РБ</w:t>
      </w:r>
      <w:r>
        <w:rPr>
          <w:rFonts w:ascii="Times New Roman" w:hAnsi="Times New Roman" w:cs="Times New Roman"/>
          <w:sz w:val="28"/>
        </w:rPr>
        <w:t>.</w:t>
      </w:r>
    </w:p>
    <w:p w14:paraId="0EF40ACE" w14:textId="77777777" w:rsidR="00AF759D" w:rsidRDefault="00AF759D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F3DD4" w14:textId="77777777" w:rsidR="00E11775" w:rsidRPr="00384A3A" w:rsidRDefault="00ED265B" w:rsidP="00384A3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A3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11775" w:rsidRPr="00384A3A">
        <w:rPr>
          <w:rFonts w:ascii="Times New Roman" w:eastAsia="Times New Roman" w:hAnsi="Times New Roman" w:cs="Times New Roman"/>
          <w:b/>
          <w:sz w:val="28"/>
          <w:szCs w:val="28"/>
        </w:rPr>
        <w:t>. Содержание конкурса.</w:t>
      </w:r>
    </w:p>
    <w:p w14:paraId="5203C24F" w14:textId="77777777" w:rsidR="00ED265B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.1. Конкурс проводится в </w:t>
      </w:r>
      <w:r w:rsidR="009F7957">
        <w:rPr>
          <w:rFonts w:ascii="Times New Roman" w:eastAsia="Times New Roman" w:hAnsi="Times New Roman" w:cs="Times New Roman"/>
          <w:sz w:val="28"/>
          <w:szCs w:val="28"/>
        </w:rPr>
        <w:t>дистанционной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форме. Рассматриваются </w:t>
      </w: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, имеющие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предметную направленность, отвечающие требованиям, перечисленным далее.</w:t>
      </w:r>
    </w:p>
    <w:p w14:paraId="754237CC" w14:textId="77777777" w:rsidR="00E11775" w:rsidRPr="005F7DA8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.2. Общие требования к методической разработке:</w:t>
      </w:r>
    </w:p>
    <w:p w14:paraId="08638AEB" w14:textId="77777777" w:rsidR="00E11775" w:rsidRPr="005F7DA8" w:rsidRDefault="00E11775" w:rsidP="00384A3A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материалы дистанционного 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должны носить образовательный характер и не противоречить общепризнанным научным фактам, этическим нормам и законодательству Российской Федерации;</w:t>
      </w:r>
    </w:p>
    <w:p w14:paraId="6DD50BF2" w14:textId="77777777" w:rsidR="00E11775" w:rsidRPr="005F7DA8" w:rsidRDefault="00E11775" w:rsidP="00384A3A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дистанционного 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может быть использована информация, полученная на законных основаниях, без нарушения авторских прав, как частных лиц, так и организаций, с обязательной ссылкой на источник информации;</w:t>
      </w:r>
    </w:p>
    <w:p w14:paraId="2138340F" w14:textId="77777777" w:rsidR="00E11775" w:rsidRPr="005F7DA8" w:rsidRDefault="00E11775" w:rsidP="00384A3A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выбор средств разработки дистанционного 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и программного обеспечения не ограничивается, но необходимым требованиям является наличие лицензионного или свободно распространяемого программного обеспечения;</w:t>
      </w:r>
    </w:p>
    <w:p w14:paraId="0431E1B8" w14:textId="77777777" w:rsidR="00E11775" w:rsidRPr="005F7DA8" w:rsidRDefault="00E11775" w:rsidP="00384A3A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предоставляемые материалы могут быть отнесены к любому предметному направлению и (или) направлениям;</w:t>
      </w:r>
    </w:p>
    <w:p w14:paraId="08AD0126" w14:textId="77777777" w:rsidR="00E11775" w:rsidRPr="005F7DA8" w:rsidRDefault="00E11775" w:rsidP="00384A3A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авторское право на созданные в рамках Конкурса сценарии дистанционных </w:t>
      </w:r>
      <w:r w:rsidR="00ED265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за их авторами.</w:t>
      </w:r>
    </w:p>
    <w:p w14:paraId="7011D635" w14:textId="77777777" w:rsidR="00E11775" w:rsidRPr="005F7DA8" w:rsidRDefault="00ED265B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.3. Комплект материалов, представляемых на конкурс:</w:t>
      </w:r>
    </w:p>
    <w:p w14:paraId="7753B36D" w14:textId="77777777" w:rsidR="006463E0" w:rsidRDefault="00AF759D" w:rsidP="00384A3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Сценарий урока с использованием ДОТ.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Файл сценария занятия должен содержать:</w:t>
      </w:r>
    </w:p>
    <w:p w14:paraId="61174652" w14:textId="77777777" w:rsidR="006463E0" w:rsidRDefault="00AF759D" w:rsidP="00384A3A">
      <w:pPr>
        <w:pStyle w:val="a7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олное сценарное описание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, указание условий использования дистанционного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19D04" w14:textId="77777777" w:rsidR="00E11775" w:rsidRPr="005F7DA8" w:rsidRDefault="00E11775" w:rsidP="00384A3A">
      <w:pPr>
        <w:pStyle w:val="a7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Имя файла ФИО — сценарий.doc (например, Петров В.В.- сценарий.doc).</w:t>
      </w:r>
    </w:p>
    <w:p w14:paraId="54218B80" w14:textId="77777777" w:rsidR="00E11775" w:rsidRPr="005F7DA8" w:rsidRDefault="00AF759D" w:rsidP="00384A3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Авторские рекомендации по использованию дистанционного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 xml:space="preserve"> должны содержать:</w:t>
      </w:r>
    </w:p>
    <w:p w14:paraId="25F1A0AB" w14:textId="77777777" w:rsidR="00E11775" w:rsidRPr="005F7DA8" w:rsidRDefault="00E11775" w:rsidP="00384A3A">
      <w:pPr>
        <w:pStyle w:val="a7"/>
        <w:numPr>
          <w:ilvl w:val="0"/>
          <w:numId w:val="15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условия использования дистанционного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(«местоположение»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1AD7A91" w14:textId="77777777" w:rsidR="00E11775" w:rsidRPr="005F7DA8" w:rsidRDefault="00E11775" w:rsidP="00384A3A">
      <w:pPr>
        <w:pStyle w:val="a7"/>
        <w:numPr>
          <w:ilvl w:val="0"/>
          <w:numId w:val="15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способы взаимодействия (обмена информацией, выполненными заданиями, контроль и др.) между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463E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3DA3A" w14:textId="77777777" w:rsidR="00E11775" w:rsidRDefault="00E11775" w:rsidP="00384A3A">
      <w:pPr>
        <w:pStyle w:val="a7"/>
        <w:numPr>
          <w:ilvl w:val="0"/>
          <w:numId w:val="15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временная продолжительность дистанционного взаимодействия, ожидаемый результат, либо вывод, либо </w:t>
      </w:r>
      <w:r w:rsidR="00AF759D">
        <w:rPr>
          <w:rFonts w:ascii="Times New Roman" w:eastAsia="Times New Roman" w:hAnsi="Times New Roman" w:cs="Times New Roman"/>
          <w:sz w:val="28"/>
          <w:szCs w:val="28"/>
        </w:rPr>
        <w:t>возможное дальнейшее применение;</w:t>
      </w:r>
    </w:p>
    <w:p w14:paraId="4117BCD6" w14:textId="77777777" w:rsidR="00AF759D" w:rsidRPr="005F7DA8" w:rsidRDefault="00AF759D" w:rsidP="00384A3A">
      <w:pPr>
        <w:pStyle w:val="a7"/>
        <w:numPr>
          <w:ilvl w:val="0"/>
          <w:numId w:val="15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айл авторских рекомендаций по использованию дистанционного </w:t>
      </w: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. Имя файла: ФИО-рекомендации.doc (например, Петров В.В.-рекомендации.doc).</w:t>
      </w:r>
    </w:p>
    <w:p w14:paraId="46B42872" w14:textId="77777777" w:rsidR="00AF759D" w:rsidRPr="00AF759D" w:rsidRDefault="00AF759D" w:rsidP="00384A3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11775" w:rsidRPr="00AF759D">
        <w:rPr>
          <w:rFonts w:ascii="Times New Roman" w:hAnsi="Times New Roman" w:cs="Times New Roman"/>
          <w:sz w:val="28"/>
        </w:rPr>
        <w:t>Файлы поддержки дистанцио</w:t>
      </w:r>
      <w:r w:rsidRPr="00AF759D">
        <w:rPr>
          <w:rFonts w:ascii="Times New Roman" w:hAnsi="Times New Roman" w:cs="Times New Roman"/>
          <w:sz w:val="28"/>
        </w:rPr>
        <w:t>нного урока в виде медиаресурса:</w:t>
      </w:r>
    </w:p>
    <w:p w14:paraId="08807AEE" w14:textId="77777777" w:rsidR="00AF759D" w:rsidRPr="00AF759D" w:rsidRDefault="00AF759D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с</w:t>
      </w:r>
      <w:r w:rsidR="00E11775" w:rsidRPr="00AF759D">
        <w:rPr>
          <w:rFonts w:ascii="Times New Roman" w:hAnsi="Times New Roman" w:cs="Times New Roman"/>
          <w:sz w:val="28"/>
        </w:rPr>
        <w:t xml:space="preserve">айт дистанционного </w:t>
      </w:r>
      <w:r w:rsidR="006463E0" w:rsidRPr="00AF759D">
        <w:rPr>
          <w:rFonts w:ascii="Times New Roman" w:hAnsi="Times New Roman" w:cs="Times New Roman"/>
          <w:sz w:val="28"/>
        </w:rPr>
        <w:t>занятия</w:t>
      </w:r>
      <w:r w:rsidR="00E11775" w:rsidRPr="00AF759D">
        <w:rPr>
          <w:rFonts w:ascii="Times New Roman" w:hAnsi="Times New Roman" w:cs="Times New Roman"/>
          <w:sz w:val="28"/>
        </w:rPr>
        <w:t xml:space="preserve"> или серии дистанционных </w:t>
      </w:r>
      <w:r w:rsidR="006463E0" w:rsidRPr="00AF759D">
        <w:rPr>
          <w:rFonts w:ascii="Times New Roman" w:hAnsi="Times New Roman" w:cs="Times New Roman"/>
          <w:sz w:val="28"/>
        </w:rPr>
        <w:t>занятий</w:t>
      </w:r>
      <w:r w:rsidRPr="00AF759D">
        <w:rPr>
          <w:rFonts w:ascii="Times New Roman" w:hAnsi="Times New Roman" w:cs="Times New Roman"/>
          <w:sz w:val="28"/>
        </w:rPr>
        <w:t>;</w:t>
      </w:r>
    </w:p>
    <w:p w14:paraId="43F8A3F3" w14:textId="77777777" w:rsidR="00AF759D" w:rsidRPr="00AF759D" w:rsidRDefault="00E11775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текстовый материал</w:t>
      </w:r>
      <w:r w:rsidR="00AF759D" w:rsidRPr="00AF759D">
        <w:rPr>
          <w:rFonts w:ascii="Times New Roman" w:hAnsi="Times New Roman" w:cs="Times New Roman"/>
          <w:sz w:val="28"/>
        </w:rPr>
        <w:t>;</w:t>
      </w:r>
    </w:p>
    <w:p w14:paraId="34B6708D" w14:textId="77777777" w:rsidR="00AF759D" w:rsidRPr="00AF759D" w:rsidRDefault="00E11775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видеоматериал</w:t>
      </w:r>
      <w:r w:rsidR="00AF759D" w:rsidRPr="00AF759D">
        <w:rPr>
          <w:rFonts w:ascii="Times New Roman" w:hAnsi="Times New Roman" w:cs="Times New Roman"/>
          <w:sz w:val="28"/>
        </w:rPr>
        <w:t>;</w:t>
      </w:r>
    </w:p>
    <w:p w14:paraId="5608B1CE" w14:textId="77777777" w:rsidR="00AF759D" w:rsidRPr="00AF759D" w:rsidRDefault="00E11775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аудиоматериал</w:t>
      </w:r>
      <w:r w:rsidR="00AF759D" w:rsidRPr="00AF759D">
        <w:rPr>
          <w:rFonts w:ascii="Times New Roman" w:hAnsi="Times New Roman" w:cs="Times New Roman"/>
          <w:sz w:val="28"/>
        </w:rPr>
        <w:t>;</w:t>
      </w:r>
    </w:p>
    <w:p w14:paraId="269A0AD9" w14:textId="77777777" w:rsidR="00AF759D" w:rsidRPr="00AF759D" w:rsidRDefault="00AF759D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презентация;</w:t>
      </w:r>
    </w:p>
    <w:p w14:paraId="7E9EE698" w14:textId="77777777" w:rsidR="00AF759D" w:rsidRPr="00AF759D" w:rsidRDefault="00AF759D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материалы из сети Интернет;</w:t>
      </w:r>
    </w:p>
    <w:p w14:paraId="3101452A" w14:textId="77777777" w:rsidR="006463E0" w:rsidRPr="00AF759D" w:rsidRDefault="00E11775" w:rsidP="00384A3A">
      <w:pPr>
        <w:pStyle w:val="a7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AF759D">
        <w:rPr>
          <w:rFonts w:ascii="Times New Roman" w:hAnsi="Times New Roman" w:cs="Times New Roman"/>
          <w:sz w:val="28"/>
        </w:rPr>
        <w:t>прикладные компьютерные педагогические пакеты — с указанием вс</w:t>
      </w:r>
      <w:r w:rsidR="00AF759D" w:rsidRPr="00AF759D">
        <w:rPr>
          <w:rFonts w:ascii="Times New Roman" w:hAnsi="Times New Roman" w:cs="Times New Roman"/>
          <w:sz w:val="28"/>
        </w:rPr>
        <w:t>ех адресов и оформленных ссылок.</w:t>
      </w:r>
    </w:p>
    <w:p w14:paraId="18C71E1F" w14:textId="77777777" w:rsidR="00E11775" w:rsidRPr="005F7DA8" w:rsidRDefault="00E11775" w:rsidP="00384A3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 качестве медиаресурса может быть использован авторский продукт, </w:t>
      </w:r>
      <w:r w:rsidR="00476156">
        <w:rPr>
          <w:rFonts w:ascii="Times New Roman" w:eastAsia="Times New Roman" w:hAnsi="Times New Roman" w:cs="Times New Roman"/>
          <w:sz w:val="28"/>
          <w:szCs w:val="28"/>
        </w:rPr>
        <w:t xml:space="preserve">например, презентация. 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Если в качестве медиаресурса были использованы материалы из сети Интернет, прикладных компьютерных педагогических пакетов и т.п., необходимо указать все адреса и оформить все ссылки.</w:t>
      </w:r>
    </w:p>
    <w:p w14:paraId="29DB5824" w14:textId="77777777" w:rsidR="006463E0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11E7D" w14:textId="77777777" w:rsidR="00E11775" w:rsidRPr="00384A3A" w:rsidRDefault="006463E0" w:rsidP="00384A3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A3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11775" w:rsidRPr="00384A3A">
        <w:rPr>
          <w:rFonts w:ascii="Times New Roman" w:eastAsia="Times New Roman" w:hAnsi="Times New Roman" w:cs="Times New Roman"/>
          <w:b/>
          <w:sz w:val="28"/>
          <w:szCs w:val="28"/>
        </w:rPr>
        <w:t>. Требования к оформлению материалов</w:t>
      </w:r>
    </w:p>
    <w:p w14:paraId="178B9135" w14:textId="77777777" w:rsidR="00E11775" w:rsidRPr="005F7DA8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.1. К текстовому материалу:</w:t>
      </w:r>
    </w:p>
    <w:p w14:paraId="604E5207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формат страницы: А4, все поля (снизу, сверху, слева, 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справа) не менее 1,5 см;</w:t>
      </w:r>
    </w:p>
    <w:p w14:paraId="37ADC417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шрифт «TimesNewRoman», размер не м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енее 12 и не более 14-ого кегля;</w:t>
      </w:r>
    </w:p>
    <w:p w14:paraId="20486F43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междустрочный инте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рвал – одинарный или полуторный;</w:t>
      </w:r>
    </w:p>
    <w:p w14:paraId="15E12D11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заголовки и подзаголовки должны быть отделены от последующего и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>пред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ыдущего текста пустыми строками;</w:t>
      </w:r>
    </w:p>
    <w:p w14:paraId="7A8AA2D7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в таблицах следует использовать только один стиль границ — сплошную линию (таблицы следует оформлять корректно по всем правилам работы с т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аблицами в текстовом редакторе);</w:t>
      </w:r>
    </w:p>
    <w:p w14:paraId="3395FEC1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схемы должны представлять из себя единый графический объект (т.е. всеграфические элементы схем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ы должны быть сгруппированы);</w:t>
      </w:r>
    </w:p>
    <w:p w14:paraId="1C5AF447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если в тексте имеются гиперссылки, их необ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ходимо оформить как гиперссылки;</w:t>
      </w:r>
    </w:p>
    <w:p w14:paraId="685A0A2D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список литературы и Интернет-ресурсов следует разместить в конце документа. Пункты нумеруются с 1. В тексте ссылки на литературу оформляются в квадратн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>ых скобках [1];</w:t>
      </w:r>
    </w:p>
    <w:p w14:paraId="61455E00" w14:textId="77777777" w:rsidR="00E11775" w:rsidRPr="005F7DA8" w:rsidRDefault="00E11775" w:rsidP="00384A3A">
      <w:pPr>
        <w:pStyle w:val="a7"/>
        <w:numPr>
          <w:ilvl w:val="0"/>
          <w:numId w:val="12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все графические объекты, входящие в медиаресурс, должны быть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br/>
        <w:t>оптимизированы (рекомендуется сжимать рисунки с качеством вывода – «Электронная почта» (96 точек на дюйм) или разрешением «для Интернета и экрана»). </w:t>
      </w:r>
    </w:p>
    <w:p w14:paraId="3D34174B" w14:textId="77777777" w:rsidR="00E11775" w:rsidRPr="005F7DA8" w:rsidRDefault="006463E0" w:rsidP="00384A3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.2. К видеофрагменту урока:</w:t>
      </w:r>
    </w:p>
    <w:p w14:paraId="126E644D" w14:textId="77777777" w:rsidR="00E11775" w:rsidRPr="005F7DA8" w:rsidRDefault="00E11775" w:rsidP="00384A3A">
      <w:pPr>
        <w:pStyle w:val="a7"/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видеофрагмент должен продемонстрировать умение педагога вести обучение с применением Интернет и компьютерных технологий;</w:t>
      </w:r>
    </w:p>
    <w:p w14:paraId="300A9F76" w14:textId="77777777" w:rsidR="00E11775" w:rsidRPr="005F7DA8" w:rsidRDefault="00E11775" w:rsidP="00384A3A">
      <w:pPr>
        <w:pStyle w:val="a7"/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фрагмент может представлять собой съемку урока/занятия на видеокамеру или запись экрана компьютера;</w:t>
      </w:r>
    </w:p>
    <w:p w14:paraId="22944244" w14:textId="77777777" w:rsidR="00E11775" w:rsidRPr="005F7DA8" w:rsidRDefault="00E11775" w:rsidP="00384A3A">
      <w:pPr>
        <w:pStyle w:val="a7"/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формат видео: MP4, MOV, AVI;</w:t>
      </w:r>
    </w:p>
    <w:p w14:paraId="2CBF00B9" w14:textId="77777777" w:rsidR="00E11775" w:rsidRPr="005F7DA8" w:rsidRDefault="00E11775" w:rsidP="00384A3A">
      <w:pPr>
        <w:pStyle w:val="a7"/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минимальное разрешение видеозаписи</w:t>
      </w:r>
      <w:r w:rsidR="0058190D">
        <w:rPr>
          <w:rFonts w:ascii="Times New Roman" w:eastAsia="Times New Roman" w:hAnsi="Times New Roman" w:cs="Times New Roman"/>
          <w:sz w:val="28"/>
          <w:szCs w:val="28"/>
        </w:rPr>
        <w:t xml:space="preserve"> – 720х480, рекомендуемое разреш</w:t>
      </w:r>
      <w:r w:rsidRPr="005F7DA8">
        <w:rPr>
          <w:rFonts w:ascii="Times New Roman" w:eastAsia="Times New Roman" w:hAnsi="Times New Roman" w:cs="Times New Roman"/>
          <w:sz w:val="28"/>
          <w:szCs w:val="28"/>
        </w:rPr>
        <w:t>ение –1280 х 720;</w:t>
      </w:r>
    </w:p>
    <w:p w14:paraId="368B80C4" w14:textId="77777777" w:rsidR="00E11775" w:rsidRPr="005F7DA8" w:rsidRDefault="00E11775" w:rsidP="00384A3A">
      <w:pPr>
        <w:pStyle w:val="a7"/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длительность видеофрагмента не более 10 мин.</w:t>
      </w:r>
    </w:p>
    <w:p w14:paraId="20D7A497" w14:textId="77777777" w:rsidR="006463E0" w:rsidRDefault="006463E0" w:rsidP="00384A3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1EFFA" w14:textId="77777777" w:rsidR="00E11775" w:rsidRPr="002F630B" w:rsidRDefault="006463E0" w:rsidP="00384A3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11775" w:rsidRPr="002F630B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оценивания</w:t>
      </w:r>
    </w:p>
    <w:p w14:paraId="0FF0095D" w14:textId="77777777" w:rsidR="0094672F" w:rsidRPr="005F7DA8" w:rsidRDefault="0094672F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74" w:type="pct"/>
        <w:tblLook w:val="04A0" w:firstRow="1" w:lastRow="0" w:firstColumn="1" w:lastColumn="0" w:noHBand="0" w:noVBand="1"/>
      </w:tblPr>
      <w:tblGrid>
        <w:gridCol w:w="674"/>
        <w:gridCol w:w="7663"/>
        <w:gridCol w:w="1951"/>
      </w:tblGrid>
      <w:tr w:rsidR="00E11775" w:rsidRPr="005F7DA8" w14:paraId="4CD32027" w14:textId="77777777" w:rsidTr="002F630B">
        <w:tc>
          <w:tcPr>
            <w:tcW w:w="0" w:type="auto"/>
            <w:hideMark/>
          </w:tcPr>
          <w:p w14:paraId="06A3E977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24" w:type="pct"/>
            <w:hideMark/>
          </w:tcPr>
          <w:p w14:paraId="594021F1" w14:textId="77777777" w:rsidR="00E11775" w:rsidRPr="006463E0" w:rsidRDefault="00E11775" w:rsidP="001A51EA">
            <w:pPr>
              <w:pStyle w:val="a7"/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948" w:type="pct"/>
            <w:hideMark/>
          </w:tcPr>
          <w:p w14:paraId="0C62FEBC" w14:textId="77777777" w:rsidR="00E11775" w:rsidRPr="006463E0" w:rsidRDefault="00E11775" w:rsidP="001A51EA">
            <w:pPr>
              <w:pStyle w:val="a7"/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Макс. 10 баллов</w:t>
            </w:r>
          </w:p>
        </w:tc>
      </w:tr>
      <w:tr w:rsidR="00E11775" w:rsidRPr="005F7DA8" w14:paraId="0789B6AD" w14:textId="77777777" w:rsidTr="002F630B">
        <w:tc>
          <w:tcPr>
            <w:tcW w:w="328" w:type="pct"/>
            <w:hideMark/>
          </w:tcPr>
          <w:p w14:paraId="5A85584D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4" w:type="pct"/>
            <w:hideMark/>
          </w:tcPr>
          <w:p w14:paraId="48995D89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948" w:type="pct"/>
            <w:hideMark/>
          </w:tcPr>
          <w:p w14:paraId="3EA62943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5F53431C" w14:textId="77777777" w:rsidTr="002F630B">
        <w:tc>
          <w:tcPr>
            <w:tcW w:w="328" w:type="pct"/>
            <w:hideMark/>
          </w:tcPr>
          <w:p w14:paraId="4931BB53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4" w:type="pct"/>
            <w:hideMark/>
          </w:tcPr>
          <w:p w14:paraId="13EC4D00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948" w:type="pct"/>
            <w:hideMark/>
          </w:tcPr>
          <w:p w14:paraId="6B52B76A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6ECD624A" w14:textId="77777777" w:rsidTr="002F630B">
        <w:tc>
          <w:tcPr>
            <w:tcW w:w="328" w:type="pct"/>
            <w:hideMark/>
          </w:tcPr>
          <w:p w14:paraId="18426EB4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4" w:type="pct"/>
            <w:hideMark/>
          </w:tcPr>
          <w:p w14:paraId="479DA796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948" w:type="pct"/>
            <w:hideMark/>
          </w:tcPr>
          <w:p w14:paraId="0633082D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7C44038B" w14:textId="77777777" w:rsidTr="002F630B">
        <w:tc>
          <w:tcPr>
            <w:tcW w:w="328" w:type="pct"/>
            <w:hideMark/>
          </w:tcPr>
          <w:p w14:paraId="584096B6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24" w:type="pct"/>
            <w:hideMark/>
          </w:tcPr>
          <w:p w14:paraId="40E29843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 системность разработки</w:t>
            </w:r>
          </w:p>
        </w:tc>
        <w:tc>
          <w:tcPr>
            <w:tcW w:w="948" w:type="pct"/>
            <w:hideMark/>
          </w:tcPr>
          <w:p w14:paraId="4FF81B81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646B796F" w14:textId="77777777" w:rsidTr="002F630B">
        <w:tc>
          <w:tcPr>
            <w:tcW w:w="328" w:type="pct"/>
            <w:hideMark/>
          </w:tcPr>
          <w:p w14:paraId="5848E9F9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4" w:type="pct"/>
            <w:hideMark/>
          </w:tcPr>
          <w:p w14:paraId="0044E6AE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и методическая грамотность ресурса</w:t>
            </w:r>
          </w:p>
        </w:tc>
        <w:tc>
          <w:tcPr>
            <w:tcW w:w="948" w:type="pct"/>
            <w:hideMark/>
          </w:tcPr>
          <w:p w14:paraId="6E523FEE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5B47ADFE" w14:textId="77777777" w:rsidTr="002F630B">
        <w:tc>
          <w:tcPr>
            <w:tcW w:w="328" w:type="pct"/>
            <w:hideMark/>
          </w:tcPr>
          <w:p w14:paraId="0A1E75D0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4" w:type="pct"/>
            <w:hideMark/>
          </w:tcPr>
          <w:p w14:paraId="4D9A61E9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Профессиональное знание </w:t>
            </w:r>
            <w:r w:rsidR="006463E0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948" w:type="pct"/>
            <w:hideMark/>
          </w:tcPr>
          <w:p w14:paraId="36AB0E13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10274D16" w14:textId="77777777" w:rsidTr="002F630B">
        <w:tc>
          <w:tcPr>
            <w:tcW w:w="328" w:type="pct"/>
            <w:hideMark/>
          </w:tcPr>
          <w:p w14:paraId="67EAC0DD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4" w:type="pct"/>
            <w:hideMark/>
          </w:tcPr>
          <w:p w14:paraId="33F5C516" w14:textId="77777777" w:rsidR="00E11775" w:rsidRPr="006463E0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Культура оформления электронных материалов (корректная работассылок и открытие файлов; читаемость текста; качество графики и</w:t>
            </w: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цветовой гаммы ресурса, аудио-, видеоряда; удобство навигации)</w:t>
            </w:r>
          </w:p>
        </w:tc>
        <w:tc>
          <w:tcPr>
            <w:tcW w:w="948" w:type="pct"/>
            <w:hideMark/>
          </w:tcPr>
          <w:p w14:paraId="7696BEEC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40AA7E93" w14:textId="77777777" w:rsidTr="002F630B">
        <w:tc>
          <w:tcPr>
            <w:tcW w:w="328" w:type="pct"/>
            <w:hideMark/>
          </w:tcPr>
          <w:p w14:paraId="4EC50774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4" w:type="pct"/>
            <w:hideMark/>
          </w:tcPr>
          <w:p w14:paraId="77BBCB66" w14:textId="77777777" w:rsidR="00E11775" w:rsidRPr="006463E0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41E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Достаточность и доступность</w:t>
            </w: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методических комментариев по</w:t>
            </w:r>
            <w:r w:rsidR="00AF7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использованию ресурса</w:t>
            </w:r>
          </w:p>
        </w:tc>
        <w:tc>
          <w:tcPr>
            <w:tcW w:w="948" w:type="pct"/>
            <w:hideMark/>
          </w:tcPr>
          <w:p w14:paraId="7A76F539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3AF1D771" w14:textId="77777777" w:rsidTr="002F630B">
        <w:tc>
          <w:tcPr>
            <w:tcW w:w="328" w:type="pct"/>
            <w:hideMark/>
          </w:tcPr>
          <w:p w14:paraId="67C69269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4" w:type="pct"/>
            <w:hideMark/>
          </w:tcPr>
          <w:p w14:paraId="47EBAB26" w14:textId="77777777" w:rsidR="00E11775" w:rsidRPr="005F7DA8" w:rsidRDefault="00A41E6C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="00E11775"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аглядность видеофрагмента</w:t>
            </w:r>
            <w:r w:rsidR="00B015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4761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раскрытие наиболее эффективных моментов использования определенной технологии  (методики) дистанционного обучения)</w:t>
            </w:r>
          </w:p>
        </w:tc>
        <w:tc>
          <w:tcPr>
            <w:tcW w:w="948" w:type="pct"/>
            <w:hideMark/>
          </w:tcPr>
          <w:p w14:paraId="3711A4F3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1775" w:rsidRPr="005F7DA8" w14:paraId="34D23EDF" w14:textId="77777777" w:rsidTr="002F630B">
        <w:tc>
          <w:tcPr>
            <w:tcW w:w="328" w:type="pct"/>
            <w:hideMark/>
          </w:tcPr>
          <w:p w14:paraId="6AE2E9BB" w14:textId="77777777" w:rsidR="00E11775" w:rsidRPr="005F7DA8" w:rsidRDefault="00E11775" w:rsidP="002F630B">
            <w:pPr>
              <w:pStyle w:val="a7"/>
              <w:tabs>
                <w:tab w:val="left" w:pos="0"/>
              </w:tabs>
              <w:ind w:right="-39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4" w:type="pct"/>
            <w:hideMark/>
          </w:tcPr>
          <w:p w14:paraId="1E2DA96A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Выполнение технических требований к медиаресурсам</w:t>
            </w:r>
          </w:p>
        </w:tc>
        <w:tc>
          <w:tcPr>
            <w:tcW w:w="948" w:type="pct"/>
            <w:hideMark/>
          </w:tcPr>
          <w:p w14:paraId="58C9125C" w14:textId="77777777" w:rsidR="00E11775" w:rsidRPr="005F7DA8" w:rsidRDefault="00E11775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D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0C2B6A0" w14:textId="77777777" w:rsidR="006463E0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4C1C9" w14:textId="77777777" w:rsidR="00E11775" w:rsidRPr="00384A3A" w:rsidRDefault="006463E0" w:rsidP="00384A3A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A3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1775" w:rsidRPr="00384A3A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 Конкурса</w:t>
      </w:r>
    </w:p>
    <w:p w14:paraId="0AEB1590" w14:textId="77777777" w:rsidR="006463E0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.1. Экспертный совет оценивает выполнение конкурсные работы в баллах в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критериями Конкурса.</w:t>
      </w:r>
    </w:p>
    <w:p w14:paraId="77A6F692" w14:textId="77777777" w:rsidR="006463E0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.2. Общий балл, присуждаемый каждой работе, производится по сумме баллов всех членов экспертного совета. По сумме баллов выстраивается рейтинг конкурсных работ и формируется список победителей и призеров (I, II, III места).</w:t>
      </w:r>
    </w:p>
    <w:p w14:paraId="5B4E4742" w14:textId="77777777" w:rsidR="006463E0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.3. По работам, претендующим на призовое место и набравшим одинаковое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  <w:t>количество баллов, проводится голосование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09181" w14:textId="77777777" w:rsidR="00E11775" w:rsidRPr="005F7DA8" w:rsidRDefault="006463E0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.4. Итоги оформляются в протоколе экспертным советом Конкурса.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11775" w:rsidRPr="005F7DA8">
        <w:rPr>
          <w:rFonts w:ascii="Times New Roman" w:eastAsia="Times New Roman" w:hAnsi="Times New Roman" w:cs="Times New Roman"/>
          <w:sz w:val="28"/>
          <w:szCs w:val="28"/>
        </w:rPr>
        <w:t>.5. Решение экспертного совета по итогам Конкурса утверждаются Оркомитетом.</w:t>
      </w:r>
    </w:p>
    <w:p w14:paraId="47AAFC98" w14:textId="77777777" w:rsidR="002F630B" w:rsidRDefault="002F630B" w:rsidP="002F630B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9414B" w14:textId="77777777" w:rsidR="00E11775" w:rsidRDefault="00E11775" w:rsidP="002F630B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463E0" w:rsidRPr="002F630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14:paraId="493A8734" w14:textId="77777777" w:rsidR="00E11775" w:rsidRP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победители и призеры награждаются дипломами</w:t>
      </w:r>
      <w:r w:rsidR="0092581F">
        <w:rPr>
          <w:rFonts w:ascii="Times New Roman" w:eastAsia="Times New Roman" w:hAnsi="Times New Roman" w:cs="Times New Roman"/>
          <w:sz w:val="28"/>
          <w:szCs w:val="28"/>
        </w:rPr>
        <w:t>. Остальные получают сертификат участника.</w:t>
      </w:r>
    </w:p>
    <w:p w14:paraId="6561AF21" w14:textId="77777777" w:rsidR="0092581F" w:rsidRDefault="0092581F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86BA3" w14:textId="77777777" w:rsidR="00E11775" w:rsidRPr="002F630B" w:rsidRDefault="00E11775" w:rsidP="002F630B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2581F" w:rsidRPr="002F63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. Информационное обеспечение Конкурса</w:t>
      </w:r>
    </w:p>
    <w:p w14:paraId="5F964692" w14:textId="77777777" w:rsidR="00E11775" w:rsidRPr="005F7DA8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Конкурса проводится путём публикации его положения и итогов на сайте </w:t>
      </w:r>
      <w:r w:rsidR="0092581F" w:rsidRPr="005F7DA8">
        <w:rPr>
          <w:rFonts w:ascii="Times New Roman" w:hAnsi="Times New Roman" w:cs="Times New Roman"/>
          <w:sz w:val="28"/>
        </w:rPr>
        <w:t>ГАУ ДПО ЦОПП РБ</w:t>
      </w:r>
      <w:r w:rsidR="0092581F">
        <w:rPr>
          <w:rFonts w:ascii="Times New Roman" w:hAnsi="Times New Roman" w:cs="Times New Roman"/>
          <w:sz w:val="28"/>
        </w:rPr>
        <w:t>.</w:t>
      </w:r>
    </w:p>
    <w:p w14:paraId="231E40B5" w14:textId="77777777" w:rsidR="00AF759D" w:rsidRDefault="00AF759D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52848" w14:textId="77777777" w:rsidR="00E11775" w:rsidRPr="002F630B" w:rsidRDefault="0092581F" w:rsidP="002F630B">
      <w:pPr>
        <w:pStyle w:val="a7"/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0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11775" w:rsidRPr="002F630B">
        <w:rPr>
          <w:rFonts w:ascii="Times New Roman" w:eastAsia="Times New Roman" w:hAnsi="Times New Roman" w:cs="Times New Roman"/>
          <w:b/>
          <w:sz w:val="28"/>
          <w:szCs w:val="28"/>
        </w:rPr>
        <w:t>. Контактная информация</w:t>
      </w:r>
    </w:p>
    <w:p w14:paraId="0D074BC5" w14:textId="77777777" w:rsidR="003C3D8E" w:rsidRDefault="00E11775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A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о Конкурсе можно получить </w:t>
      </w:r>
      <w:r w:rsidR="00A41E6C">
        <w:rPr>
          <w:rFonts w:ascii="Times New Roman" w:eastAsia="Times New Roman" w:hAnsi="Times New Roman" w:cs="Times New Roman"/>
          <w:sz w:val="28"/>
          <w:szCs w:val="28"/>
        </w:rPr>
        <w:t>электронной почте</w:t>
      </w:r>
      <w:r w:rsidR="009258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F27079" w14:textId="77777777" w:rsidR="00A41E6C" w:rsidRDefault="00947F1E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- </w:t>
      </w:r>
      <w:hyperlink r:id="rId10" w:history="1">
        <w:r w:rsidR="00A41E6C" w:rsidRPr="005E3205">
          <w:rPr>
            <w:rStyle w:val="a4"/>
            <w:rFonts w:ascii="Times New Roman" w:hAnsi="Times New Roman" w:cs="Times New Roman"/>
            <w:sz w:val="28"/>
            <w:szCs w:val="28"/>
          </w:rPr>
          <w:t>valeriapetuhova@mail.ru</w:t>
        </w:r>
      </w:hyperlink>
      <w:r w:rsidR="00A41E6C">
        <w:rPr>
          <w:rStyle w:val="x-phauthusertext"/>
          <w:rFonts w:ascii="Times New Roman" w:hAnsi="Times New Roman" w:cs="Times New Roman"/>
          <w:sz w:val="28"/>
          <w:szCs w:val="28"/>
        </w:rPr>
        <w:t xml:space="preserve"> Петухова Валерия Юрьевна, руководитель РУМО преподавателей истории и обществознания ПОО РБ.</w:t>
      </w:r>
    </w:p>
    <w:p w14:paraId="4ED1BCBB" w14:textId="77777777" w:rsidR="0092581F" w:rsidRDefault="00947F1E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F23AE7" w:rsidRPr="00F978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rumorb@mail.ru</w:t>
        </w:r>
      </w:hyperlink>
      <w:r w:rsidR="00F23AE7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</w:t>
      </w:r>
      <w:r w:rsidR="00F23AE7">
        <w:t xml:space="preserve"> </w:t>
      </w:r>
      <w:r w:rsidR="0092581F">
        <w:rPr>
          <w:rFonts w:ascii="Times New Roman" w:eastAsia="Times New Roman" w:hAnsi="Times New Roman" w:cs="Times New Roman"/>
          <w:sz w:val="28"/>
          <w:szCs w:val="28"/>
        </w:rPr>
        <w:t>Сухарева Галина Витальевна, руководитель РУМО преподавателей математики ПОО РБ.</w:t>
      </w:r>
    </w:p>
    <w:p w14:paraId="5F4225A0" w14:textId="77777777" w:rsidR="00A41E6C" w:rsidRDefault="00A41E6C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A6736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62E4D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B15D7" w14:textId="77777777" w:rsidR="0013036F" w:rsidRPr="0013036F" w:rsidRDefault="0013036F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к Положению </w:t>
      </w:r>
    </w:p>
    <w:p w14:paraId="5131B916" w14:textId="77777777" w:rsidR="0013036F" w:rsidRPr="0013036F" w:rsidRDefault="0013036F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t>о проведении республиканского конкурса</w:t>
      </w:r>
    </w:p>
    <w:p w14:paraId="7B9674FA" w14:textId="77777777" w:rsidR="0013036F" w:rsidRPr="0013036F" w:rsidRDefault="0013036F" w:rsidP="001A51EA">
      <w:pPr>
        <w:pStyle w:val="a7"/>
        <w:tabs>
          <w:tab w:val="left" w:pos="142"/>
        </w:tabs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«Лучшее дистанционное занятие»</w:t>
      </w:r>
    </w:p>
    <w:p w14:paraId="5612A1EA" w14:textId="77777777" w:rsidR="0013036F" w:rsidRPr="0013036F" w:rsidRDefault="0013036F" w:rsidP="001A51EA">
      <w:pPr>
        <w:pStyle w:val="a7"/>
        <w:tabs>
          <w:tab w:val="left" w:pos="142"/>
        </w:tabs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A7B08" w14:textId="77777777" w:rsidR="0013036F" w:rsidRPr="0013036F" w:rsidRDefault="0013036F" w:rsidP="001A51EA">
      <w:pPr>
        <w:pStyle w:val="a7"/>
        <w:tabs>
          <w:tab w:val="left" w:pos="142"/>
        </w:tabs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AEA066" w14:textId="77777777" w:rsidR="0013036F" w:rsidRDefault="0013036F" w:rsidP="001A51EA">
      <w:pPr>
        <w:pStyle w:val="a7"/>
        <w:tabs>
          <w:tab w:val="left" w:pos="142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14:paraId="394C2F43" w14:textId="77777777" w:rsidR="0013036F" w:rsidRDefault="0013036F" w:rsidP="001A51EA">
      <w:pPr>
        <w:pStyle w:val="a7"/>
        <w:tabs>
          <w:tab w:val="left" w:pos="142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участие в республиканском конкурсе «Лучшее дистанционное занятие»</w:t>
      </w:r>
    </w:p>
    <w:p w14:paraId="3ABDFEBF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2C453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Информация об участнике Конкурса</w:t>
      </w:r>
    </w:p>
    <w:p w14:paraId="07925CF4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3036F" w14:paraId="005BF825" w14:textId="77777777" w:rsidTr="0013036F">
        <w:tc>
          <w:tcPr>
            <w:tcW w:w="3510" w:type="dxa"/>
          </w:tcPr>
          <w:p w14:paraId="1504A3FB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6061" w:type="dxa"/>
          </w:tcPr>
          <w:p w14:paraId="6E139585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33FD2A36" w14:textId="77777777" w:rsidTr="0013036F">
        <w:tc>
          <w:tcPr>
            <w:tcW w:w="3510" w:type="dxa"/>
          </w:tcPr>
          <w:p w14:paraId="634B5B69" w14:textId="77777777" w:rsidR="0013036F" w:rsidRPr="0013036F" w:rsidRDefault="00696AB2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 (полное наименование образовательного учреждения в соответствии с уставными документами)</w:t>
            </w:r>
          </w:p>
        </w:tc>
        <w:tc>
          <w:tcPr>
            <w:tcW w:w="6061" w:type="dxa"/>
          </w:tcPr>
          <w:p w14:paraId="5CFEBF49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4DDDD5E1" w14:textId="77777777" w:rsidTr="0013036F">
        <w:tc>
          <w:tcPr>
            <w:tcW w:w="3510" w:type="dxa"/>
          </w:tcPr>
          <w:p w14:paraId="12493987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сайта образовательного учреждения</w:t>
            </w:r>
          </w:p>
        </w:tc>
        <w:tc>
          <w:tcPr>
            <w:tcW w:w="6061" w:type="dxa"/>
          </w:tcPr>
          <w:p w14:paraId="1E30B6B4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23CBAFBF" w14:textId="77777777" w:rsidTr="0013036F">
        <w:tc>
          <w:tcPr>
            <w:tcW w:w="3510" w:type="dxa"/>
          </w:tcPr>
          <w:p w14:paraId="5263054F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 адрес образовательного учреждения</w:t>
            </w:r>
          </w:p>
        </w:tc>
        <w:tc>
          <w:tcPr>
            <w:tcW w:w="6061" w:type="dxa"/>
          </w:tcPr>
          <w:p w14:paraId="3BCF891B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75908EA1" w14:textId="77777777" w:rsidTr="0013036F">
        <w:tc>
          <w:tcPr>
            <w:tcW w:w="3510" w:type="dxa"/>
          </w:tcPr>
          <w:p w14:paraId="5821EB2E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 участника конкурса</w:t>
            </w:r>
          </w:p>
        </w:tc>
        <w:tc>
          <w:tcPr>
            <w:tcW w:w="6061" w:type="dxa"/>
          </w:tcPr>
          <w:p w14:paraId="284837C7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47217CD5" w14:textId="77777777" w:rsidTr="0013036F">
        <w:tc>
          <w:tcPr>
            <w:tcW w:w="3510" w:type="dxa"/>
          </w:tcPr>
          <w:p w14:paraId="45BC9F50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</w:tcPr>
          <w:p w14:paraId="70389E65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47153335" w14:textId="77777777" w:rsidTr="0013036F">
        <w:tc>
          <w:tcPr>
            <w:tcW w:w="3510" w:type="dxa"/>
          </w:tcPr>
          <w:p w14:paraId="6ABEBFD5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061" w:type="dxa"/>
          </w:tcPr>
          <w:p w14:paraId="32D24105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A62A8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777D0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конкурсной работе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3036F" w14:paraId="0BF2E8D8" w14:textId="77777777" w:rsidTr="00376103">
        <w:tc>
          <w:tcPr>
            <w:tcW w:w="3510" w:type="dxa"/>
          </w:tcPr>
          <w:p w14:paraId="210C238E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  <w:tc>
          <w:tcPr>
            <w:tcW w:w="6061" w:type="dxa"/>
          </w:tcPr>
          <w:p w14:paraId="69BCD2E1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00369963" w14:textId="77777777" w:rsidTr="00376103">
        <w:tc>
          <w:tcPr>
            <w:tcW w:w="3510" w:type="dxa"/>
          </w:tcPr>
          <w:p w14:paraId="00DB578D" w14:textId="77777777" w:rsidR="0013036F" w:rsidRP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(курс)</w:t>
            </w:r>
          </w:p>
        </w:tc>
        <w:tc>
          <w:tcPr>
            <w:tcW w:w="6061" w:type="dxa"/>
          </w:tcPr>
          <w:p w14:paraId="79BA6EB9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0AD1C07B" w14:textId="77777777" w:rsidTr="00376103">
        <w:tc>
          <w:tcPr>
            <w:tcW w:w="3510" w:type="dxa"/>
          </w:tcPr>
          <w:p w14:paraId="49A71274" w14:textId="77777777" w:rsidR="0013036F" w:rsidRPr="0013036F" w:rsidRDefault="00376103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061" w:type="dxa"/>
          </w:tcPr>
          <w:p w14:paraId="297BBB6B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628E7584" w14:textId="77777777" w:rsidTr="00376103">
        <w:tc>
          <w:tcPr>
            <w:tcW w:w="3510" w:type="dxa"/>
          </w:tcPr>
          <w:p w14:paraId="2BD1E289" w14:textId="77777777" w:rsidR="0013036F" w:rsidRPr="0013036F" w:rsidRDefault="00376103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6061" w:type="dxa"/>
          </w:tcPr>
          <w:p w14:paraId="2DEC6FEC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1B9DBF7F" w14:textId="77777777" w:rsidTr="00376103">
        <w:tc>
          <w:tcPr>
            <w:tcW w:w="3510" w:type="dxa"/>
          </w:tcPr>
          <w:p w14:paraId="0E3F3F6B" w14:textId="77777777" w:rsidR="0013036F" w:rsidRPr="00376103" w:rsidRDefault="00376103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Необходимое техническое и программное обеспечение 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6061" w:type="dxa"/>
          </w:tcPr>
          <w:p w14:paraId="2B70A604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24EE1533" w14:textId="77777777" w:rsidTr="00376103">
        <w:tc>
          <w:tcPr>
            <w:tcW w:w="3510" w:type="dxa"/>
          </w:tcPr>
          <w:p w14:paraId="0DC82F06" w14:textId="77777777" w:rsidR="0013036F" w:rsidRPr="00376103" w:rsidRDefault="00376103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об апробации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практике (если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проводил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14:paraId="53C0C262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36F" w14:paraId="314CD4DD" w14:textId="77777777" w:rsidTr="00376103">
        <w:tc>
          <w:tcPr>
            <w:tcW w:w="3510" w:type="dxa"/>
          </w:tcPr>
          <w:p w14:paraId="5CB01912" w14:textId="77777777" w:rsidR="0013036F" w:rsidRPr="00376103" w:rsidRDefault="00376103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сайта, где размещен видеофрагмент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  <w:r w:rsidRPr="0037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(обязательно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14:paraId="6ABEB5AE" w14:textId="77777777" w:rsidR="0013036F" w:rsidRDefault="0013036F" w:rsidP="001A51EA">
            <w:pPr>
              <w:pStyle w:val="a7"/>
              <w:tabs>
                <w:tab w:val="left" w:pos="142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8EF767" w14:textId="77777777" w:rsidR="0013036F" w:rsidRDefault="0013036F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61171" w14:textId="77777777" w:rsidR="0058190D" w:rsidRDefault="0058190D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812F6" w14:textId="77777777" w:rsidR="0013036F" w:rsidRDefault="00376103" w:rsidP="001A51EA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76103">
        <w:rPr>
          <w:rFonts w:ascii="Times New Roman" w:hAnsi="Times New Roman" w:cs="Times New Roman"/>
          <w:color w:val="000000"/>
          <w:sz w:val="28"/>
          <w:szCs w:val="28"/>
        </w:rPr>
        <w:t>Краткая аннотация к работе (не более 50 слов)</w:t>
      </w:r>
    </w:p>
    <w:p w14:paraId="238C4B53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103">
        <w:rPr>
          <w:rFonts w:ascii="Times New Roman" w:hAnsi="Times New Roman" w:cs="Times New Roman"/>
          <w:color w:val="000000"/>
          <w:sz w:val="28"/>
          <w:szCs w:val="28"/>
        </w:rPr>
        <w:t>Заявитель-участник конкурса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тверждает, что является автором </w:t>
      </w:r>
      <w:r w:rsidRPr="00376103">
        <w:rPr>
          <w:rFonts w:ascii="Times New Roman" w:hAnsi="Times New Roman" w:cs="Times New Roman"/>
          <w:color w:val="000000"/>
          <w:sz w:val="28"/>
          <w:szCs w:val="28"/>
        </w:rPr>
        <w:t>представленных на</w:t>
      </w:r>
      <w:r w:rsidR="00393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103">
        <w:rPr>
          <w:rFonts w:ascii="Times New Roman" w:hAnsi="Times New Roman" w:cs="Times New Roman"/>
          <w:color w:val="000000"/>
          <w:sz w:val="28"/>
          <w:szCs w:val="28"/>
        </w:rPr>
        <w:t>конкурс материалов и передает организаторам конкурса право на их использование в ходе проведения конкурса и в учебной деятельности.</w:t>
      </w:r>
    </w:p>
    <w:p w14:paraId="58326E9E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A7778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5608CA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C113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C362E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76103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образовательного учреждения (подпись)                           (ФИО)</w:t>
      </w:r>
    </w:p>
    <w:p w14:paraId="2EC75116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E92AF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E075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B4354" w14:textId="77777777" w:rsidR="00376103" w:rsidRP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6103"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14:paraId="2152E15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C3302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76103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«____»__________________2020 г. </w:t>
      </w:r>
    </w:p>
    <w:p w14:paraId="1A5D8A21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8C286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B3A7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DB786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66B8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628818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CC259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8A8AC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BAE3D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85F9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8AA7A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0FD1C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AFF8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BA8B3A9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2010BEC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3390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052CE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593C3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25B08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B2EC8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53E5F35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4D76911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691D5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57E5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D4B10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59521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6F78C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36032" w14:textId="77777777" w:rsidR="00376103" w:rsidRPr="0013036F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036F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 </w:t>
      </w:r>
    </w:p>
    <w:p w14:paraId="32BE29B2" w14:textId="77777777" w:rsidR="00376103" w:rsidRPr="0013036F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t>о проведении республиканского конкурса</w:t>
      </w:r>
    </w:p>
    <w:p w14:paraId="44525FBD" w14:textId="77777777" w:rsidR="00376103" w:rsidRPr="0013036F" w:rsidRDefault="00376103" w:rsidP="001A51EA">
      <w:pPr>
        <w:pStyle w:val="a7"/>
        <w:tabs>
          <w:tab w:val="left" w:pos="142"/>
        </w:tabs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«Лучшее дистанционное занятие»</w:t>
      </w:r>
    </w:p>
    <w:p w14:paraId="272FB9D7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94153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BED49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AE528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60EFE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9E97B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F1143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621A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пользование представленными материалами</w:t>
      </w:r>
    </w:p>
    <w:p w14:paraId="3D1646EE" w14:textId="77777777" w:rsidR="00376103" w:rsidRDefault="00393267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76103">
        <w:rPr>
          <w:rFonts w:ascii="Times New Roman" w:hAnsi="Times New Roman" w:cs="Times New Roman"/>
          <w:color w:val="000000"/>
          <w:sz w:val="28"/>
          <w:szCs w:val="28"/>
        </w:rPr>
        <w:t>частника республиканского конкурса</w:t>
      </w:r>
    </w:p>
    <w:p w14:paraId="1AABFFF1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«Лучшее дистанционное занятие»</w:t>
      </w:r>
    </w:p>
    <w:p w14:paraId="53866E1B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3AEC6E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8D2402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B37B7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56344" w14:textId="77777777" w:rsid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(ФИО) _________________________________________________________, даю свое согласие на использование представленны</w:t>
      </w:r>
      <w:r w:rsidR="009F0328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мной на конкурс материал</w:t>
      </w:r>
      <w:r w:rsidR="009F032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23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DA8">
        <w:rPr>
          <w:rFonts w:ascii="Times New Roman" w:hAnsi="Times New Roman" w:cs="Times New Roman"/>
          <w:sz w:val="28"/>
        </w:rPr>
        <w:t>ГАУ ДПО ЦОПП РБ</w:t>
      </w:r>
      <w:r>
        <w:rPr>
          <w:rFonts w:ascii="Times New Roman" w:hAnsi="Times New Roman" w:cs="Times New Roman"/>
          <w:sz w:val="28"/>
        </w:rPr>
        <w:t xml:space="preserve"> с местом нахождения 450001, г. Уфа, проспект Октября, д.</w:t>
      </w:r>
      <w:r w:rsidR="003932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 и под</w:t>
      </w:r>
      <w:r w:rsidR="00AC3358">
        <w:rPr>
          <w:rFonts w:ascii="Times New Roman" w:hAnsi="Times New Roman" w:cs="Times New Roman"/>
          <w:sz w:val="28"/>
        </w:rPr>
        <w:t>тверждаю, что дейст</w:t>
      </w:r>
      <w:r>
        <w:rPr>
          <w:rFonts w:ascii="Times New Roman" w:hAnsi="Times New Roman" w:cs="Times New Roman"/>
          <w:sz w:val="28"/>
        </w:rPr>
        <w:t>вую по своей воле</w:t>
      </w:r>
      <w:r w:rsidR="00AC3358">
        <w:rPr>
          <w:rFonts w:ascii="Times New Roman" w:hAnsi="Times New Roman" w:cs="Times New Roman"/>
          <w:sz w:val="28"/>
        </w:rPr>
        <w:t xml:space="preserve"> и в своих интересах.</w:t>
      </w:r>
    </w:p>
    <w:p w14:paraId="3A3DDDE1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предупрежден (а), что в соответствии с Положением методические материалы размещаются на сайте </w:t>
      </w:r>
      <w:r w:rsidRPr="005F7DA8">
        <w:rPr>
          <w:rFonts w:ascii="Times New Roman" w:hAnsi="Times New Roman" w:cs="Times New Roman"/>
          <w:sz w:val="28"/>
        </w:rPr>
        <w:t>ГАУ ДПО ЦОПП РБ</w:t>
      </w:r>
      <w:r w:rsidR="00F23AE7">
        <w:rPr>
          <w:rFonts w:ascii="Times New Roman" w:hAnsi="Times New Roman" w:cs="Times New Roman"/>
          <w:sz w:val="28"/>
        </w:rPr>
        <w:t xml:space="preserve"> </w:t>
      </w:r>
      <w:r w:rsidR="009F0328" w:rsidRPr="00F23AE7">
        <w:rPr>
          <w:rFonts w:ascii="Times New Roman" w:hAnsi="Times New Roman" w:cs="Times New Roman"/>
          <w:sz w:val="28"/>
        </w:rPr>
        <w:t>в свободном доступе</w:t>
      </w:r>
      <w:r w:rsidR="00F23AE7" w:rsidRPr="00F23AE7">
        <w:rPr>
          <w:rFonts w:ascii="Times New Roman" w:hAnsi="Times New Roman" w:cs="Times New Roman"/>
          <w:sz w:val="28"/>
        </w:rPr>
        <w:t xml:space="preserve"> </w:t>
      </w:r>
      <w:r w:rsidR="009F0328" w:rsidRPr="00F23AE7">
        <w:rPr>
          <w:rFonts w:ascii="Times New Roman" w:hAnsi="Times New Roman" w:cs="Times New Roman"/>
          <w:sz w:val="28"/>
        </w:rPr>
        <w:t>и могут быть использованы другими педагогами на учебных занятиях</w:t>
      </w:r>
      <w:r>
        <w:rPr>
          <w:rFonts w:ascii="Times New Roman" w:hAnsi="Times New Roman" w:cs="Times New Roman"/>
          <w:sz w:val="28"/>
        </w:rPr>
        <w:t>.</w:t>
      </w:r>
    </w:p>
    <w:p w14:paraId="7275C0B9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 Положением о проведении республиканского конкурса «Лучшее дистанционное занятие» ознакомлен(а)</w:t>
      </w:r>
    </w:p>
    <w:p w14:paraId="2A6F7E0E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3BAE0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4EA68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1791C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заполнения «____»_______________202</w:t>
      </w:r>
      <w:r w:rsidR="00947F1E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7710257F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B82EE" w14:textId="77777777" w:rsidR="00AC3358" w:rsidRDefault="00AC3358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Личная подпись ___________________/ __________________</w:t>
      </w:r>
    </w:p>
    <w:p w14:paraId="3A5ABFCD" w14:textId="77777777" w:rsidR="00376103" w:rsidRPr="00376103" w:rsidRDefault="00376103" w:rsidP="001A51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76103" w:rsidRPr="00376103" w:rsidSect="000322FA">
      <w:footerReference w:type="default" r:id="rId12"/>
      <w:headerReference w:type="first" r:id="rId13"/>
      <w:pgSz w:w="11906" w:h="16838"/>
      <w:pgMar w:top="1134" w:right="850" w:bottom="1134" w:left="1134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B386" w14:textId="77777777" w:rsidR="00F97FCC" w:rsidRDefault="00F97FCC" w:rsidP="0013036F">
      <w:pPr>
        <w:spacing w:after="0" w:line="240" w:lineRule="auto"/>
      </w:pPr>
      <w:r>
        <w:separator/>
      </w:r>
    </w:p>
  </w:endnote>
  <w:endnote w:type="continuationSeparator" w:id="0">
    <w:p w14:paraId="288A753D" w14:textId="77777777" w:rsidR="00F97FCC" w:rsidRDefault="00F97FCC" w:rsidP="0013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9938"/>
      <w:docPartObj>
        <w:docPartGallery w:val="Page Numbers (Bottom of Page)"/>
        <w:docPartUnique/>
      </w:docPartObj>
    </w:sdtPr>
    <w:sdtEndPr/>
    <w:sdtContent>
      <w:p w14:paraId="6D445200" w14:textId="79F6A4D1" w:rsidR="00376103" w:rsidRDefault="004F1CB2">
        <w:pPr>
          <w:pStyle w:val="aa"/>
          <w:jc w:val="center"/>
        </w:pPr>
        <w:r>
          <w:fldChar w:fldCharType="begin"/>
        </w:r>
        <w:r w:rsidR="00C474FD">
          <w:instrText xml:space="preserve"> PAGE   \* MERGEFORMAT </w:instrText>
        </w:r>
        <w:r>
          <w:fldChar w:fldCharType="separate"/>
        </w:r>
        <w:r w:rsidR="00B03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AC601" w14:textId="77777777" w:rsidR="00376103" w:rsidRDefault="003761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2429" w14:textId="77777777" w:rsidR="00F97FCC" w:rsidRDefault="00F97FCC" w:rsidP="0013036F">
      <w:pPr>
        <w:spacing w:after="0" w:line="240" w:lineRule="auto"/>
      </w:pPr>
      <w:r>
        <w:separator/>
      </w:r>
    </w:p>
  </w:footnote>
  <w:footnote w:type="continuationSeparator" w:id="0">
    <w:p w14:paraId="056BB476" w14:textId="77777777" w:rsidR="00F97FCC" w:rsidRDefault="00F97FCC" w:rsidP="0013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F835" w14:textId="52314CF6" w:rsidR="00055FD7" w:rsidRPr="00055FD7" w:rsidRDefault="00055FD7" w:rsidP="00055FD7">
    <w:pPr>
      <w:pStyle w:val="a8"/>
      <w:jc w:val="center"/>
      <w:rPr>
        <w:rFonts w:ascii="Times New Roman" w:hAnsi="Times New Roman" w:cs="Times New Roman"/>
        <w:sz w:val="72"/>
        <w:szCs w:val="72"/>
      </w:rPr>
    </w:pPr>
    <w:r w:rsidRPr="00055FD7">
      <w:rPr>
        <w:rFonts w:ascii="Times New Roman" w:hAnsi="Times New Roman" w:cs="Times New Roman"/>
        <w:sz w:val="72"/>
        <w:szCs w:val="7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4D"/>
    <w:multiLevelType w:val="hybridMultilevel"/>
    <w:tmpl w:val="84E269DE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266"/>
    <w:multiLevelType w:val="multilevel"/>
    <w:tmpl w:val="F3268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4580"/>
    <w:multiLevelType w:val="hybridMultilevel"/>
    <w:tmpl w:val="198A458C"/>
    <w:lvl w:ilvl="0" w:tplc="43E28F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F7"/>
    <w:multiLevelType w:val="hybridMultilevel"/>
    <w:tmpl w:val="2420491E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7CF"/>
    <w:multiLevelType w:val="hybridMultilevel"/>
    <w:tmpl w:val="759E9648"/>
    <w:lvl w:ilvl="0" w:tplc="530C7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4165AE"/>
    <w:multiLevelType w:val="multilevel"/>
    <w:tmpl w:val="45C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41777A"/>
    <w:multiLevelType w:val="multilevel"/>
    <w:tmpl w:val="C7CA1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B502F"/>
    <w:multiLevelType w:val="hybridMultilevel"/>
    <w:tmpl w:val="AAD0A08A"/>
    <w:lvl w:ilvl="0" w:tplc="43E28F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107"/>
    <w:multiLevelType w:val="hybridMultilevel"/>
    <w:tmpl w:val="191001A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13E"/>
    <w:multiLevelType w:val="multilevel"/>
    <w:tmpl w:val="B804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54447D"/>
    <w:multiLevelType w:val="hybridMultilevel"/>
    <w:tmpl w:val="6C66099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F0862"/>
    <w:multiLevelType w:val="multilevel"/>
    <w:tmpl w:val="9E58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227508"/>
    <w:multiLevelType w:val="hybridMultilevel"/>
    <w:tmpl w:val="2838497C"/>
    <w:lvl w:ilvl="0" w:tplc="43E28F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1425F"/>
    <w:multiLevelType w:val="multilevel"/>
    <w:tmpl w:val="5EC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4618AB"/>
    <w:multiLevelType w:val="hybridMultilevel"/>
    <w:tmpl w:val="2C94AA3A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02EDF"/>
    <w:multiLevelType w:val="multilevel"/>
    <w:tmpl w:val="AD8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A430A9"/>
    <w:multiLevelType w:val="hybridMultilevel"/>
    <w:tmpl w:val="210AE46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7"/>
  </w:num>
  <w:num w:numId="15">
    <w:abstractNumId w:val="12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775"/>
    <w:rsid w:val="000322FA"/>
    <w:rsid w:val="00055FD7"/>
    <w:rsid w:val="00094805"/>
    <w:rsid w:val="000B6217"/>
    <w:rsid w:val="0013036F"/>
    <w:rsid w:val="001A51EA"/>
    <w:rsid w:val="00237233"/>
    <w:rsid w:val="002F630B"/>
    <w:rsid w:val="00376103"/>
    <w:rsid w:val="00384A3A"/>
    <w:rsid w:val="00393267"/>
    <w:rsid w:val="003C1B50"/>
    <w:rsid w:val="003C3D8E"/>
    <w:rsid w:val="003D02DB"/>
    <w:rsid w:val="003F7143"/>
    <w:rsid w:val="00416F00"/>
    <w:rsid w:val="00423197"/>
    <w:rsid w:val="004426E3"/>
    <w:rsid w:val="00472DAB"/>
    <w:rsid w:val="00476156"/>
    <w:rsid w:val="004B6BE1"/>
    <w:rsid w:val="004F1CB2"/>
    <w:rsid w:val="0058190D"/>
    <w:rsid w:val="005A7308"/>
    <w:rsid w:val="005F7DA8"/>
    <w:rsid w:val="00635FBC"/>
    <w:rsid w:val="006366D2"/>
    <w:rsid w:val="00645A5F"/>
    <w:rsid w:val="006463E0"/>
    <w:rsid w:val="0068413B"/>
    <w:rsid w:val="00696AB2"/>
    <w:rsid w:val="00751518"/>
    <w:rsid w:val="007664C0"/>
    <w:rsid w:val="007D1A62"/>
    <w:rsid w:val="00811DAC"/>
    <w:rsid w:val="00890CCA"/>
    <w:rsid w:val="008F6ED5"/>
    <w:rsid w:val="0092581F"/>
    <w:rsid w:val="0094672F"/>
    <w:rsid w:val="00947F1E"/>
    <w:rsid w:val="009A1560"/>
    <w:rsid w:val="009C2CD0"/>
    <w:rsid w:val="009D0845"/>
    <w:rsid w:val="009D396B"/>
    <w:rsid w:val="009D5EA8"/>
    <w:rsid w:val="009D6285"/>
    <w:rsid w:val="009F0328"/>
    <w:rsid w:val="009F7957"/>
    <w:rsid w:val="00A41E6C"/>
    <w:rsid w:val="00A73627"/>
    <w:rsid w:val="00AC3358"/>
    <w:rsid w:val="00AF759D"/>
    <w:rsid w:val="00B015C3"/>
    <w:rsid w:val="00B03E66"/>
    <w:rsid w:val="00B3746C"/>
    <w:rsid w:val="00B904B6"/>
    <w:rsid w:val="00BB4E19"/>
    <w:rsid w:val="00C3300C"/>
    <w:rsid w:val="00C474FD"/>
    <w:rsid w:val="00C90E14"/>
    <w:rsid w:val="00E11775"/>
    <w:rsid w:val="00E4129D"/>
    <w:rsid w:val="00E96987"/>
    <w:rsid w:val="00ED265B"/>
    <w:rsid w:val="00F23AE7"/>
    <w:rsid w:val="00F57D6E"/>
    <w:rsid w:val="00F91B16"/>
    <w:rsid w:val="00F97FCC"/>
    <w:rsid w:val="00FD6005"/>
    <w:rsid w:val="00FF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EC96"/>
  <w15:docId w15:val="{D60B78BE-45EA-4512-911B-67A858AA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17"/>
  </w:style>
  <w:style w:type="paragraph" w:styleId="1">
    <w:name w:val="heading 1"/>
    <w:basedOn w:val="a"/>
    <w:link w:val="10"/>
    <w:uiPriority w:val="9"/>
    <w:qFormat/>
    <w:rsid w:val="00E1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1775"/>
    <w:rPr>
      <w:color w:val="0000FF"/>
      <w:u w:val="single"/>
    </w:rPr>
  </w:style>
  <w:style w:type="character" w:styleId="a5">
    <w:name w:val="Strong"/>
    <w:basedOn w:val="a0"/>
    <w:qFormat/>
    <w:rsid w:val="00E11775"/>
    <w:rPr>
      <w:b/>
      <w:bCs/>
    </w:rPr>
  </w:style>
  <w:style w:type="table" w:styleId="a6">
    <w:name w:val="Table Grid"/>
    <w:basedOn w:val="a1"/>
    <w:uiPriority w:val="39"/>
    <w:rsid w:val="005F7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5F7D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36F"/>
  </w:style>
  <w:style w:type="paragraph" w:styleId="aa">
    <w:name w:val="footer"/>
    <w:basedOn w:val="a"/>
    <w:link w:val="ab"/>
    <w:uiPriority w:val="99"/>
    <w:unhideWhenUsed/>
    <w:rsid w:val="001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36F"/>
  </w:style>
  <w:style w:type="character" w:customStyle="1" w:styleId="s2">
    <w:name w:val="s2"/>
    <w:basedOn w:val="a0"/>
    <w:rsid w:val="00A41E6C"/>
  </w:style>
  <w:style w:type="character" w:customStyle="1" w:styleId="x-phauthusertext">
    <w:name w:val="x-ph__auth__user__text"/>
    <w:basedOn w:val="a0"/>
    <w:rsid w:val="00A41E6C"/>
  </w:style>
  <w:style w:type="character" w:styleId="ac">
    <w:name w:val="FollowedHyperlink"/>
    <w:basedOn w:val="a0"/>
    <w:uiPriority w:val="99"/>
    <w:semiHidden/>
    <w:unhideWhenUsed/>
    <w:rsid w:val="00C33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0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57781">
                              <w:marLeft w:val="0"/>
                              <w:marRight w:val="0"/>
                              <w:marTop w:val="0"/>
                              <w:marBottom w:val="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386774">
                              <w:marLeft w:val="0"/>
                              <w:marRight w:val="0"/>
                              <w:marTop w:val="0"/>
                              <w:marBottom w:val="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7704">
                                      <w:marLeft w:val="0"/>
                                      <w:marRight w:val="0"/>
                                      <w:marTop w:val="27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03328">
                              <w:marLeft w:val="0"/>
                              <w:marRight w:val="0"/>
                              <w:marTop w:val="0"/>
                              <w:marBottom w:val="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106255">
                              <w:marLeft w:val="0"/>
                              <w:marRight w:val="0"/>
                              <w:marTop w:val="0"/>
                              <w:marBottom w:val="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4022">
                                      <w:marLeft w:val="0"/>
                                      <w:marRight w:val="0"/>
                                      <w:marTop w:val="27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fWk19XkE9BpxytB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morb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leriapetuh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d8pZz0V-md1spMstw1O89Jp1SwYSSHbEHQraog2xyo4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49B5-AEEF-496B-BA12-BB21D4CE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Альбина</cp:lastModifiedBy>
  <cp:revision>25</cp:revision>
  <dcterms:created xsi:type="dcterms:W3CDTF">2020-09-20T11:25:00Z</dcterms:created>
  <dcterms:modified xsi:type="dcterms:W3CDTF">2020-10-20T12:01:00Z</dcterms:modified>
</cp:coreProperties>
</file>